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CE853" w14:textId="6ABFB240" w:rsidR="00152856" w:rsidRPr="00144438" w:rsidRDefault="00152856" w:rsidP="00152856">
      <w:pPr>
        <w:jc w:val="both"/>
        <w:rPr>
          <w:rFonts w:ascii="Arial" w:hAnsi="Arial" w:cs="Arial"/>
          <w:i/>
          <w:iCs/>
          <w:lang w:val="lt-LT"/>
        </w:rPr>
      </w:pPr>
      <w:r w:rsidRPr="00144438">
        <w:rPr>
          <w:rFonts w:ascii="Arial" w:hAnsi="Arial" w:cs="Arial"/>
          <w:i/>
          <w:iCs/>
          <w:lang w:val="lt-LT"/>
        </w:rPr>
        <w:t xml:space="preserve">Techninės specifikacijos priedas Nr. </w:t>
      </w:r>
      <w:r>
        <w:rPr>
          <w:rFonts w:ascii="Arial" w:hAnsi="Arial" w:cs="Arial"/>
          <w:i/>
          <w:iCs/>
          <w:lang w:val="lt-LT"/>
        </w:rPr>
        <w:t>9</w:t>
      </w:r>
      <w:r w:rsidRPr="00144438">
        <w:rPr>
          <w:rFonts w:ascii="Arial" w:hAnsi="Arial" w:cs="Arial"/>
          <w:i/>
          <w:iCs/>
          <w:lang w:val="lt-LT"/>
        </w:rPr>
        <w:t xml:space="preserve"> - </w:t>
      </w:r>
      <w:r w:rsidRPr="00144438">
        <w:rPr>
          <w:rFonts w:ascii="Arial" w:hAnsi="Arial" w:cs="Arial"/>
          <w:i/>
          <w:iCs/>
          <w:lang w:val="lt-LT" w:eastAsia="lt-LT"/>
        </w:rPr>
        <w:t>Preliminarios priestato ir automobilių stovėjimo vietų dangos išdėstymo schema</w:t>
      </w:r>
      <w:r w:rsidR="00B778C3">
        <w:rPr>
          <w:rFonts w:ascii="Arial" w:hAnsi="Arial" w:cs="Arial"/>
          <w:i/>
          <w:iCs/>
          <w:lang w:val="lt-LT" w:eastAsia="lt-LT"/>
        </w:rPr>
        <w:t>. Rangovas, įvertinęs faktines aplinkybes, gali teikti savo siūlymus dėl statinių išdėstymo</w:t>
      </w:r>
    </w:p>
    <w:p w14:paraId="53E9BEF3" w14:textId="77777777" w:rsidR="00152856" w:rsidRDefault="00152856" w:rsidP="00152856">
      <w:pPr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noProof/>
          <w:lang w:val="lt-LT"/>
        </w:rPr>
        <w:drawing>
          <wp:inline distT="0" distB="0" distL="0" distR="0" wp14:anchorId="494F416D" wp14:editId="008DC194">
            <wp:extent cx="6012180" cy="8828458"/>
            <wp:effectExtent l="0" t="0" r="7620" b="0"/>
            <wp:docPr id="1533617639" name="Paveikslėlis 1" descr="Paveikslėlis, kuriame yra tekstas, diagrama, Planas, schem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617639" name="Paveikslėlis 1" descr="Paveikslėlis, kuriame yra tekstas, diagrama, Planas, schem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26" r="7249"/>
                    <a:stretch/>
                  </pic:blipFill>
                  <pic:spPr bwMode="auto">
                    <a:xfrm>
                      <a:off x="0" y="0"/>
                      <a:ext cx="6014502" cy="8831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4200F5" w14:textId="77777777" w:rsidR="00137B11" w:rsidRDefault="00137B11"/>
    <w:sectPr w:rsidR="00137B11" w:rsidSect="00152856">
      <w:pgSz w:w="11910" w:h="16840"/>
      <w:pgMar w:top="993" w:right="72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8BAEB" w14:textId="77777777" w:rsidR="00152856" w:rsidRDefault="00152856" w:rsidP="00152856">
      <w:r>
        <w:separator/>
      </w:r>
    </w:p>
  </w:endnote>
  <w:endnote w:type="continuationSeparator" w:id="0">
    <w:p w14:paraId="217626F0" w14:textId="77777777" w:rsidR="00152856" w:rsidRDefault="00152856" w:rsidP="0015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F3E1" w14:textId="77777777" w:rsidR="00152856" w:rsidRDefault="00152856" w:rsidP="00152856">
      <w:r>
        <w:separator/>
      </w:r>
    </w:p>
  </w:footnote>
  <w:footnote w:type="continuationSeparator" w:id="0">
    <w:p w14:paraId="32B87253" w14:textId="77777777" w:rsidR="00152856" w:rsidRDefault="00152856" w:rsidP="001528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56"/>
    <w:rsid w:val="00137B11"/>
    <w:rsid w:val="00152856"/>
    <w:rsid w:val="00220769"/>
    <w:rsid w:val="00456F75"/>
    <w:rsid w:val="00B778C3"/>
    <w:rsid w:val="00C7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7FBC"/>
  <w15:chartTrackingRefBased/>
  <w15:docId w15:val="{A853D914-8199-4D4A-B48D-16954675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285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kern w:val="0"/>
      <w:lang w:val="lt" w:eastAsia="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52856"/>
    <w:pPr>
      <w:keepNext/>
      <w:keepLines/>
      <w:widowControl/>
      <w:autoSpaceDE/>
      <w:autoSpaceDN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lt-LT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lt-LT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lt-LT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2856"/>
    <w:pPr>
      <w:keepNext/>
      <w:keepLines/>
      <w:widowControl/>
      <w:autoSpaceDE/>
      <w:autoSpaceDN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lt-LT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2856"/>
    <w:pPr>
      <w:keepNext/>
      <w:keepLines/>
      <w:widowControl/>
      <w:autoSpaceDE/>
      <w:autoSpaceDN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lt-LT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2856"/>
    <w:pPr>
      <w:keepNext/>
      <w:keepLines/>
      <w:widowControl/>
      <w:autoSpaceDE/>
      <w:autoSpaceDN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lt-LT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28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2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28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28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28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28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28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28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285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2856"/>
    <w:pPr>
      <w:widowControl/>
      <w:autoSpaceDE/>
      <w:autoSpaceDN/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28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2856"/>
    <w:pPr>
      <w:widowControl/>
      <w:numPr>
        <w:ilvl w:val="1"/>
      </w:numPr>
      <w:autoSpaceDE/>
      <w:autoSpaceDN/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28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2856"/>
    <w:pPr>
      <w:widowControl/>
      <w:autoSpaceDE/>
      <w:autoSpaceDN/>
      <w:spacing w:before="160" w:after="160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lang w:val="lt-LT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285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2856"/>
    <w:pPr>
      <w:widowControl/>
      <w:autoSpaceDE/>
      <w:autoSpaceDN/>
      <w:ind w:left="720"/>
      <w:contextualSpacing/>
      <w:jc w:val="both"/>
    </w:pPr>
    <w:rPr>
      <w:rFonts w:ascii="Arial" w:eastAsiaTheme="minorHAnsi" w:hAnsi="Arial" w:cs="Arial"/>
      <w:kern w:val="2"/>
      <w:lang w:val="lt-LT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5285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285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/>
      <w:ind w:left="864" w:right="864"/>
      <w:jc w:val="center"/>
    </w:pPr>
    <w:rPr>
      <w:rFonts w:ascii="Arial" w:eastAsiaTheme="minorHAnsi" w:hAnsi="Arial" w:cs="Arial"/>
      <w:i/>
      <w:iCs/>
      <w:color w:val="2F5496" w:themeColor="accent1" w:themeShade="BF"/>
      <w:kern w:val="2"/>
      <w:lang w:val="lt-LT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285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2856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5285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2856"/>
    <w:rPr>
      <w:rFonts w:ascii="Times New Roman" w:eastAsia="Times New Roman" w:hAnsi="Times New Roman" w:cs="Times New Roman"/>
      <w:kern w:val="0"/>
      <w:lang w:val="lt" w:eastAsia="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5285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2856"/>
    <w:rPr>
      <w:rFonts w:ascii="Times New Roman" w:eastAsia="Times New Roman" w:hAnsi="Times New Roman" w:cs="Times New Roman"/>
      <w:kern w:val="0"/>
      <w:lang w:val="lt" w:eastAsia="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4364B-A1DD-42E1-B686-097BB2AFD1A9}"/>
</file>

<file path=customXml/itemProps2.xml><?xml version="1.0" encoding="utf-8"?>
<ds:datastoreItem xmlns:ds="http://schemas.openxmlformats.org/officeDocument/2006/customXml" ds:itemID="{38446539-4A7F-4073-B184-9C857F052632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207A6D85-D18F-41E2-84E5-DF1CD6772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Paulauskienė</dc:creator>
  <cp:keywords/>
  <dc:description/>
  <cp:lastModifiedBy>Audronė Paulauskienė</cp:lastModifiedBy>
  <cp:revision>2</cp:revision>
  <dcterms:created xsi:type="dcterms:W3CDTF">2025-03-18T11:45:00Z</dcterms:created>
  <dcterms:modified xsi:type="dcterms:W3CDTF">2025-04-15T14:49:00Z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